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D9257C">
        <w:rPr>
          <w:rFonts w:ascii="Times New Roman" w:hAnsi="Times New Roman"/>
          <w:sz w:val="28"/>
          <w:szCs w:val="28"/>
        </w:rPr>
        <w:t>1</w:t>
      </w:r>
      <w:r w:rsidR="000C1FDC">
        <w:rPr>
          <w:rFonts w:ascii="Times New Roman" w:hAnsi="Times New Roman"/>
          <w:sz w:val="28"/>
          <w:szCs w:val="28"/>
        </w:rPr>
        <w:t>430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D9257C">
        <w:rPr>
          <w:rFonts w:ascii="Times New Roman" w:hAnsi="Times New Roman"/>
          <w:sz w:val="28"/>
          <w:szCs w:val="28"/>
        </w:rPr>
        <w:t xml:space="preserve">г. Железногорск, </w:t>
      </w:r>
      <w:r w:rsidR="000C1FDC">
        <w:rPr>
          <w:rFonts w:ascii="Times New Roman" w:hAnsi="Times New Roman"/>
          <w:sz w:val="28"/>
          <w:szCs w:val="28"/>
        </w:rPr>
        <w:t>примерно в 50 м по направлению на юго-запад от жилого дома по ул. Сосновая, 21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 xml:space="preserve">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 начала приема заявлений – 16 декабря 2016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14 января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7F12"/>
    <w:rsid w:val="00D619E9"/>
    <w:rsid w:val="00D73649"/>
    <w:rsid w:val="00D85205"/>
    <w:rsid w:val="00D9257C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3EA1-FE64-421A-9E97-A55D0975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5</cp:revision>
  <cp:lastPrinted>2016-12-08T08:10:00Z</cp:lastPrinted>
  <dcterms:created xsi:type="dcterms:W3CDTF">2015-12-23T04:09:00Z</dcterms:created>
  <dcterms:modified xsi:type="dcterms:W3CDTF">2016-12-08T08:12:00Z</dcterms:modified>
</cp:coreProperties>
</file>