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>для садоводства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садоводства земельного участка площадью 1500 кв. м, по адресу: Российская Федерация, Красноярский край, </w:t>
      </w:r>
      <w:r w:rsidR="000F372A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тер. СНТ «ДОК», улица № 3, участок № 17Б, в зоне объектов сельскохозяйственного назначения (СХЗ З), на землях населенных пунктов. Вид разрешенного использования земельного участка – садоводство, что соответствует виду разрешенного использования испрашиваемого земельного уча</w:t>
      </w:r>
      <w:r w:rsidR="00827CB9">
        <w:rPr>
          <w:rFonts w:ascii="Times New Roman" w:hAnsi="Times New Roman"/>
          <w:sz w:val="28"/>
          <w:szCs w:val="28"/>
        </w:rPr>
        <w:t>стка – садоводство (1.</w:t>
      </w:r>
      <w:r>
        <w:rPr>
          <w:rFonts w:ascii="Times New Roman" w:hAnsi="Times New Roman"/>
          <w:sz w:val="28"/>
          <w:szCs w:val="28"/>
        </w:rPr>
        <w:t>5),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Граждане, заинтересованные в предоставлении земельного участка для садоводства,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827CB9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827CB9" w:rsidRDefault="00827CB9" w:rsidP="00827C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УИЗиЗ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                           Е.Я.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Парусова</w:t>
      </w:r>
      <w:proofErr w:type="spellEnd"/>
    </w:p>
    <w:p w:rsidR="00827CB9" w:rsidRDefault="00827CB9" w:rsidP="00827C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F372A"/>
    <w:rsid w:val="001006F4"/>
    <w:rsid w:val="00193199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B2D64"/>
    <w:rsid w:val="004E60E7"/>
    <w:rsid w:val="005002E8"/>
    <w:rsid w:val="00505B3B"/>
    <w:rsid w:val="00526134"/>
    <w:rsid w:val="0053189D"/>
    <w:rsid w:val="00546D1F"/>
    <w:rsid w:val="005853AE"/>
    <w:rsid w:val="005A0B95"/>
    <w:rsid w:val="005A3AFD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27CB9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0112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67DAD"/>
    <w:rsid w:val="00E8477B"/>
    <w:rsid w:val="00EA00EA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AEB1-F999-402A-8815-B511EF8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2016-03-30T06:45:00Z</cp:lastPrinted>
  <dcterms:created xsi:type="dcterms:W3CDTF">2016-03-30T05:38:00Z</dcterms:created>
  <dcterms:modified xsi:type="dcterms:W3CDTF">2016-03-30T06:45:00Z</dcterms:modified>
</cp:coreProperties>
</file>