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852E07">
        <w:rPr>
          <w:rFonts w:ascii="Times New Roman" w:hAnsi="Times New Roman"/>
          <w:sz w:val="28"/>
          <w:szCs w:val="28"/>
        </w:rPr>
        <w:t>343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52E07">
        <w:rPr>
          <w:rFonts w:ascii="Times New Roman" w:hAnsi="Times New Roman"/>
          <w:sz w:val="28"/>
          <w:szCs w:val="28"/>
        </w:rPr>
        <w:t>112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52E07">
        <w:rPr>
          <w:rFonts w:ascii="Times New Roman" w:hAnsi="Times New Roman"/>
          <w:sz w:val="28"/>
          <w:szCs w:val="28"/>
        </w:rPr>
        <w:t>486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852E07">
        <w:rPr>
          <w:rFonts w:ascii="Times New Roman" w:hAnsi="Times New Roman"/>
          <w:sz w:val="28"/>
          <w:szCs w:val="28"/>
        </w:rPr>
        <w:t xml:space="preserve">(описание местоположения): установлено относительно ориентира, расположенного в границах участка. Ориентир садоводческое товарищество </w:t>
      </w:r>
      <w:r w:rsidR="004567E4">
        <w:rPr>
          <w:rFonts w:ascii="Times New Roman" w:hAnsi="Times New Roman"/>
          <w:sz w:val="28"/>
          <w:szCs w:val="28"/>
        </w:rPr>
        <w:t xml:space="preserve">   </w:t>
      </w:r>
      <w:r w:rsidR="00852E07">
        <w:rPr>
          <w:rFonts w:ascii="Times New Roman" w:hAnsi="Times New Roman"/>
          <w:sz w:val="28"/>
          <w:szCs w:val="28"/>
        </w:rPr>
        <w:t xml:space="preserve">№ 5, ул. </w:t>
      </w:r>
      <w:proofErr w:type="gramStart"/>
      <w:r w:rsidR="00852E07">
        <w:rPr>
          <w:rFonts w:ascii="Times New Roman" w:hAnsi="Times New Roman"/>
          <w:sz w:val="28"/>
          <w:szCs w:val="28"/>
        </w:rPr>
        <w:t>Южная</w:t>
      </w:r>
      <w:proofErr w:type="gramEnd"/>
      <w:r w:rsidR="00852E07">
        <w:rPr>
          <w:rFonts w:ascii="Times New Roman" w:hAnsi="Times New Roman"/>
          <w:sz w:val="28"/>
          <w:szCs w:val="28"/>
        </w:rPr>
        <w:t xml:space="preserve">, № 9. Почтовый адрес ориентира: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AE416F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852E07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852E07">
        <w:rPr>
          <w:rFonts w:ascii="Times New Roman" w:hAnsi="Times New Roman"/>
          <w:sz w:val="28"/>
          <w:szCs w:val="28"/>
        </w:rPr>
        <w:t>Южная</w:t>
      </w:r>
      <w:proofErr w:type="gramEnd"/>
      <w:r w:rsidR="00852E07">
        <w:rPr>
          <w:rFonts w:ascii="Times New Roman" w:hAnsi="Times New Roman"/>
          <w:sz w:val="28"/>
          <w:szCs w:val="28"/>
        </w:rPr>
        <w:t>, дом № 9</w:t>
      </w:r>
      <w:r w:rsidR="00AE416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852E0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D75F2">
        <w:rPr>
          <w:rFonts w:ascii="Times New Roman" w:hAnsi="Times New Roman"/>
          <w:b/>
          <w:bCs/>
          <w:sz w:val="28"/>
          <w:szCs w:val="28"/>
        </w:rPr>
        <w:t>01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5F2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D75F2">
        <w:rPr>
          <w:rFonts w:ascii="Times New Roman" w:hAnsi="Times New Roman"/>
          <w:b/>
          <w:bCs/>
          <w:sz w:val="28"/>
          <w:szCs w:val="28"/>
        </w:rPr>
        <w:t>30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C2423"/>
    <w:rsid w:val="000E1361"/>
    <w:rsid w:val="000E588F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11D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9B1"/>
    <w:rsid w:val="00447B1B"/>
    <w:rsid w:val="004567E4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2582"/>
    <w:rsid w:val="00725AC4"/>
    <w:rsid w:val="0073701C"/>
    <w:rsid w:val="00741FA6"/>
    <w:rsid w:val="00751B8B"/>
    <w:rsid w:val="00762102"/>
    <w:rsid w:val="00762AEE"/>
    <w:rsid w:val="0076582A"/>
    <w:rsid w:val="00766561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52E07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C2878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E416F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BD75F2"/>
    <w:rsid w:val="00C34BB0"/>
    <w:rsid w:val="00C5280D"/>
    <w:rsid w:val="00CA0851"/>
    <w:rsid w:val="00CA79C5"/>
    <w:rsid w:val="00CB55B2"/>
    <w:rsid w:val="00CC1B9F"/>
    <w:rsid w:val="00CC32DA"/>
    <w:rsid w:val="00CD1BC9"/>
    <w:rsid w:val="00CD4E46"/>
    <w:rsid w:val="00CE0E20"/>
    <w:rsid w:val="00D1148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8BD9-0022-4F05-8485-FD1DBB6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26</cp:revision>
  <cp:lastPrinted>2017-01-26T07:04:00Z</cp:lastPrinted>
  <dcterms:created xsi:type="dcterms:W3CDTF">2016-10-21T08:04:00Z</dcterms:created>
  <dcterms:modified xsi:type="dcterms:W3CDTF">2017-05-22T03:14:00Z</dcterms:modified>
</cp:coreProperties>
</file>